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720" w:type="dxa"/>
        <w:tblLook w:val="04A0" w:firstRow="1" w:lastRow="0" w:firstColumn="1" w:lastColumn="0" w:noHBand="0" w:noVBand="1"/>
      </w:tblPr>
      <w:tblGrid>
        <w:gridCol w:w="4752"/>
        <w:gridCol w:w="5418"/>
      </w:tblGrid>
      <w:tr w:rsidR="0019141D" w:rsidRPr="00FB5B80" w:rsidTr="00C2513C">
        <w:tc>
          <w:tcPr>
            <w:tcW w:w="4752" w:type="dxa"/>
          </w:tcPr>
          <w:p w:rsidR="0019141D" w:rsidRPr="00FB5B80" w:rsidRDefault="0019141D" w:rsidP="004C3665">
            <w:pPr>
              <w:spacing w:after="0" w:line="240" w:lineRule="auto"/>
              <w:ind w:left="-180" w:right="-450"/>
              <w:jc w:val="center"/>
              <w:rPr>
                <w:rFonts w:ascii="Times New Roman" w:hAnsi="Times New Roman"/>
                <w:sz w:val="24"/>
              </w:rPr>
            </w:pPr>
            <w:r w:rsidRPr="00FB5B80">
              <w:rPr>
                <w:rFonts w:ascii="Times New Roman" w:hAnsi="Times New Roman"/>
                <w:sz w:val="24"/>
              </w:rPr>
              <w:t>HỌC VIỆN NGOẠI GIAO</w:t>
            </w:r>
          </w:p>
          <w:p w:rsidR="0019141D" w:rsidRDefault="0019141D" w:rsidP="004C3665">
            <w:pPr>
              <w:spacing w:after="0" w:line="240" w:lineRule="auto"/>
              <w:ind w:left="-180" w:right="-450"/>
              <w:jc w:val="center"/>
              <w:rPr>
                <w:rFonts w:ascii="Times New Roman" w:hAnsi="Times New Roman"/>
                <w:b/>
                <w:sz w:val="24"/>
              </w:rPr>
            </w:pPr>
            <w:r w:rsidRPr="00FB5B80">
              <w:rPr>
                <w:rFonts w:ascii="Times New Roman" w:hAnsi="Times New Roman"/>
                <w:b/>
                <w:sz w:val="24"/>
              </w:rPr>
              <w:t xml:space="preserve">TRUNG TÂM ĐÀO TẠO, </w:t>
            </w:r>
          </w:p>
          <w:p w:rsidR="0019141D" w:rsidRPr="00FB5B80" w:rsidRDefault="0019141D" w:rsidP="004C3665">
            <w:pPr>
              <w:spacing w:after="0" w:line="240" w:lineRule="auto"/>
              <w:ind w:left="-180" w:right="-450"/>
              <w:jc w:val="center"/>
              <w:rPr>
                <w:rFonts w:ascii="Times New Roman" w:hAnsi="Times New Roman"/>
                <w:b/>
                <w:sz w:val="24"/>
              </w:rPr>
            </w:pPr>
            <w:r w:rsidRPr="00FB5B80">
              <w:rPr>
                <w:rFonts w:ascii="Times New Roman" w:hAnsi="Times New Roman"/>
                <w:b/>
                <w:sz w:val="24"/>
              </w:rPr>
              <w:t>BỒI DƯỠNG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B5B80">
              <w:rPr>
                <w:rFonts w:ascii="Times New Roman" w:hAnsi="Times New Roman"/>
                <w:b/>
                <w:sz w:val="24"/>
              </w:rPr>
              <w:t>CÁN BỘ ĐỐI NGOẠI</w:t>
            </w:r>
          </w:p>
          <w:p w:rsidR="0019141D" w:rsidRPr="00FB5B80" w:rsidRDefault="0019141D" w:rsidP="004C3665">
            <w:pPr>
              <w:spacing w:after="0" w:line="240" w:lineRule="auto"/>
              <w:ind w:left="-180" w:right="-4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5B80">
              <w:rPr>
                <w:rFonts w:ascii="Times New Roman" w:hAnsi="Times New Roman"/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5418" w:type="dxa"/>
          </w:tcPr>
          <w:p w:rsidR="0019141D" w:rsidRPr="00FB5B80" w:rsidRDefault="0019141D" w:rsidP="004C3665">
            <w:pPr>
              <w:pStyle w:val="Header"/>
              <w:ind w:left="-180" w:right="-45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209675" cy="695325"/>
                  <wp:effectExtent l="19050" t="0" r="9525" b="0"/>
                  <wp:docPr id="1" name="Picture 21" descr="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41D" w:rsidRDefault="0019141D" w:rsidP="007D588E">
      <w:pPr>
        <w:ind w:right="-450"/>
        <w:jc w:val="both"/>
        <w:rPr>
          <w:rFonts w:ascii="Times New Roman" w:hAnsi="Times New Roman"/>
          <w:sz w:val="28"/>
          <w:szCs w:val="28"/>
        </w:rPr>
      </w:pPr>
    </w:p>
    <w:p w:rsidR="007D588E" w:rsidRPr="00383F2D" w:rsidRDefault="007D588E" w:rsidP="00383F2D">
      <w:pPr>
        <w:ind w:right="-450"/>
        <w:jc w:val="center"/>
        <w:rPr>
          <w:rFonts w:ascii="Times New Roman" w:hAnsi="Times New Roman"/>
          <w:b/>
          <w:i/>
          <w:sz w:val="36"/>
          <w:szCs w:val="36"/>
        </w:rPr>
      </w:pPr>
      <w:r w:rsidRPr="00383F2D">
        <w:rPr>
          <w:rFonts w:ascii="Times New Roman" w:hAnsi="Times New Roman"/>
          <w:b/>
          <w:i/>
          <w:sz w:val="36"/>
          <w:szCs w:val="36"/>
        </w:rPr>
        <w:t>Chương trình “Nhịp cầu Đại sứ: Hỗ trợ kết nối doanh nghiệp”</w:t>
      </w:r>
    </w:p>
    <w:p w:rsidR="00C2513C" w:rsidRDefault="00383F2D" w:rsidP="0019141D">
      <w:pPr>
        <w:ind w:right="-450" w:firstLine="27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*****</w:t>
      </w:r>
    </w:p>
    <w:p w:rsidR="0019141D" w:rsidRPr="00383F2D" w:rsidRDefault="0019141D" w:rsidP="00383F2D">
      <w:pPr>
        <w:spacing w:after="0" w:line="240" w:lineRule="auto"/>
        <w:ind w:right="-446"/>
        <w:jc w:val="center"/>
        <w:rPr>
          <w:rFonts w:ascii="Times New Roman" w:hAnsi="Times New Roman"/>
          <w:sz w:val="36"/>
          <w:szCs w:val="36"/>
        </w:rPr>
      </w:pPr>
      <w:r w:rsidRPr="00383F2D">
        <w:rPr>
          <w:rFonts w:ascii="Times New Roman" w:hAnsi="Times New Roman"/>
          <w:sz w:val="36"/>
          <w:szCs w:val="36"/>
        </w:rPr>
        <w:t>Tọa đàm “</w:t>
      </w:r>
      <w:r w:rsidRPr="00383F2D">
        <w:rPr>
          <w:rFonts w:ascii="Times New Roman" w:hAnsi="Times New Roman"/>
          <w:i/>
          <w:sz w:val="36"/>
          <w:szCs w:val="36"/>
        </w:rPr>
        <w:t>Tiếp cận thị trường Châu Âu</w:t>
      </w:r>
      <w:r w:rsidRPr="00383F2D">
        <w:rPr>
          <w:rFonts w:ascii="Times New Roman" w:hAnsi="Times New Roman"/>
          <w:sz w:val="36"/>
          <w:szCs w:val="36"/>
        </w:rPr>
        <w:t xml:space="preserve">” </w:t>
      </w:r>
    </w:p>
    <w:p w:rsidR="00C2513C" w:rsidRDefault="0019141D" w:rsidP="00383F2D">
      <w:pPr>
        <w:spacing w:after="0" w:line="240" w:lineRule="auto"/>
        <w:ind w:right="-446"/>
        <w:jc w:val="center"/>
        <w:rPr>
          <w:rFonts w:ascii="Times New Roman" w:hAnsi="Times New Roman"/>
          <w:sz w:val="28"/>
          <w:szCs w:val="28"/>
        </w:rPr>
      </w:pPr>
      <w:r w:rsidRPr="00C2513C">
        <w:rPr>
          <w:rFonts w:ascii="Times New Roman" w:hAnsi="Times New Roman"/>
          <w:sz w:val="28"/>
          <w:szCs w:val="28"/>
        </w:rPr>
        <w:t>14h – 17h, ngày 28/03</w:t>
      </w:r>
      <w:r w:rsidR="00C2513C">
        <w:rPr>
          <w:rFonts w:ascii="Times New Roman" w:hAnsi="Times New Roman"/>
          <w:sz w:val="28"/>
          <w:szCs w:val="28"/>
        </w:rPr>
        <w:t>/2023</w:t>
      </w:r>
    </w:p>
    <w:p w:rsidR="0019141D" w:rsidRDefault="0019141D" w:rsidP="00383F2D">
      <w:pPr>
        <w:ind w:right="-450"/>
        <w:jc w:val="center"/>
        <w:rPr>
          <w:rFonts w:ascii="Times New Roman" w:hAnsi="Times New Roman"/>
          <w:sz w:val="28"/>
          <w:szCs w:val="28"/>
        </w:rPr>
      </w:pPr>
      <w:r w:rsidRPr="00C2513C">
        <w:rPr>
          <w:rFonts w:ascii="Times New Roman" w:hAnsi="Times New Roman"/>
          <w:sz w:val="28"/>
          <w:szCs w:val="28"/>
        </w:rPr>
        <w:t xml:space="preserve">Học viện Ngoại Giao, 69 Chùa Láng, Đống Đa , Hà Nội </w:t>
      </w:r>
      <w:bookmarkStart w:id="0" w:name="_GoBack"/>
      <w:bookmarkEnd w:id="0"/>
    </w:p>
    <w:p w:rsidR="00C2513C" w:rsidRPr="00C2513C" w:rsidRDefault="00C2513C" w:rsidP="0019141D">
      <w:pPr>
        <w:ind w:right="-450" w:firstLine="270"/>
        <w:jc w:val="center"/>
        <w:rPr>
          <w:rFonts w:ascii="Times New Roman" w:hAnsi="Times New Roman"/>
          <w:sz w:val="28"/>
          <w:szCs w:val="28"/>
        </w:rPr>
      </w:pPr>
    </w:p>
    <w:p w:rsidR="00C2513C" w:rsidRPr="00C2513C" w:rsidRDefault="00C2513C" w:rsidP="00F5228A">
      <w:pPr>
        <w:pStyle w:val="ListParagraph"/>
        <w:numPr>
          <w:ilvl w:val="0"/>
          <w:numId w:val="1"/>
        </w:numPr>
        <w:spacing w:before="120" w:after="120" w:line="240" w:lineRule="auto"/>
        <w:ind w:left="360" w:right="-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513C">
        <w:rPr>
          <w:rFonts w:ascii="Times New Roman" w:hAnsi="Times New Roman"/>
          <w:sz w:val="28"/>
          <w:szCs w:val="28"/>
        </w:rPr>
        <w:t xml:space="preserve">Đối tượng </w:t>
      </w:r>
      <w:r>
        <w:rPr>
          <w:rFonts w:ascii="Times New Roman" w:hAnsi="Times New Roman"/>
          <w:sz w:val="28"/>
          <w:szCs w:val="28"/>
        </w:rPr>
        <w:t xml:space="preserve">tham dự: </w:t>
      </w:r>
      <w:r w:rsidRPr="00C2513C">
        <w:rPr>
          <w:rFonts w:ascii="Times New Roman" w:hAnsi="Times New Roman"/>
          <w:sz w:val="28"/>
          <w:szCs w:val="28"/>
        </w:rPr>
        <w:t xml:space="preserve">(i) các Hiệp hội ngành nghề, (ii) </w:t>
      </w:r>
      <w:r>
        <w:rPr>
          <w:rFonts w:ascii="Times New Roman" w:hAnsi="Times New Roman"/>
          <w:sz w:val="28"/>
          <w:szCs w:val="28"/>
        </w:rPr>
        <w:t>C</w:t>
      </w:r>
      <w:r w:rsidRPr="00C2513C">
        <w:rPr>
          <w:rFonts w:ascii="Times New Roman" w:hAnsi="Times New Roman"/>
          <w:sz w:val="28"/>
          <w:szCs w:val="28"/>
        </w:rPr>
        <w:t xml:space="preserve">ác doanh nghiệp vừa và nhỏ của Việt Nam, (iii) </w:t>
      </w:r>
      <w:r>
        <w:rPr>
          <w:rFonts w:ascii="Times New Roman" w:hAnsi="Times New Roman"/>
          <w:sz w:val="28"/>
          <w:szCs w:val="28"/>
        </w:rPr>
        <w:t>H</w:t>
      </w:r>
      <w:r w:rsidRPr="00C2513C">
        <w:rPr>
          <w:rFonts w:ascii="Times New Roman" w:hAnsi="Times New Roman"/>
          <w:sz w:val="28"/>
          <w:szCs w:val="28"/>
        </w:rPr>
        <w:t xml:space="preserve">ọc giả, nhà nghiên cứu, tổ chức, cá nhân khác có </w:t>
      </w:r>
      <w:r w:rsidR="00F5228A">
        <w:rPr>
          <w:rFonts w:ascii="Times New Roman" w:hAnsi="Times New Roman"/>
          <w:sz w:val="28"/>
          <w:szCs w:val="28"/>
        </w:rPr>
        <w:br/>
      </w:r>
      <w:r w:rsidRPr="00C2513C">
        <w:rPr>
          <w:rFonts w:ascii="Times New Roman" w:hAnsi="Times New Roman"/>
          <w:sz w:val="28"/>
          <w:szCs w:val="28"/>
        </w:rPr>
        <w:t>quan tâm.</w:t>
      </w:r>
    </w:p>
    <w:p w:rsidR="00C2513C" w:rsidRPr="00C2513C" w:rsidRDefault="00C2513C" w:rsidP="00F5228A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513C">
        <w:rPr>
          <w:rFonts w:ascii="Times New Roman" w:hAnsi="Times New Roman"/>
          <w:sz w:val="28"/>
          <w:szCs w:val="28"/>
        </w:rPr>
        <w:t>Ngôn ngữ: tiếng Đức, có phiên dịch tiếng Việ</w:t>
      </w:r>
      <w:r>
        <w:rPr>
          <w:rFonts w:ascii="Times New Roman" w:hAnsi="Times New Roman"/>
          <w:sz w:val="28"/>
          <w:szCs w:val="28"/>
        </w:rPr>
        <w:t>t (con</w:t>
      </w:r>
      <w:r w:rsidR="00383F2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ecutive)</w:t>
      </w:r>
      <w:r w:rsidR="00383F2D">
        <w:rPr>
          <w:rFonts w:ascii="Times New Roman" w:hAnsi="Times New Roman"/>
          <w:sz w:val="28"/>
          <w:szCs w:val="28"/>
        </w:rPr>
        <w:t>.</w:t>
      </w:r>
    </w:p>
    <w:p w:rsidR="0019141D" w:rsidRPr="00C2513C" w:rsidRDefault="0019141D" w:rsidP="00F5228A">
      <w:pPr>
        <w:pStyle w:val="ListParagraph"/>
        <w:numPr>
          <w:ilvl w:val="0"/>
          <w:numId w:val="1"/>
        </w:numPr>
        <w:spacing w:before="120" w:after="120" w:line="240" w:lineRule="auto"/>
        <w:ind w:left="360" w:right="-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13C">
        <w:rPr>
          <w:rFonts w:ascii="Times New Roman" w:hAnsi="Times New Roman" w:cs="Times New Roman"/>
          <w:sz w:val="28"/>
          <w:szCs w:val="28"/>
        </w:rPr>
        <w:t xml:space="preserve">Dự kiến chương trình: </w:t>
      </w:r>
    </w:p>
    <w:p w:rsidR="0019141D" w:rsidRDefault="0019141D" w:rsidP="0065787E">
      <w:pPr>
        <w:ind w:left="2160" w:right="-450" w:hanging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14h </w:t>
      </w:r>
      <w:r w:rsidR="002850D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850D4">
        <w:rPr>
          <w:rFonts w:ascii="Times New Roman" w:hAnsi="Times New Roman"/>
          <w:sz w:val="28"/>
          <w:szCs w:val="28"/>
        </w:rPr>
        <w:t xml:space="preserve">14h02 </w:t>
      </w:r>
      <w:r w:rsidR="002850D4">
        <w:rPr>
          <w:rFonts w:ascii="Times New Roman" w:hAnsi="Times New Roman"/>
          <w:sz w:val="28"/>
          <w:szCs w:val="28"/>
        </w:rPr>
        <w:tab/>
      </w:r>
      <w:r w:rsidR="00D97D99">
        <w:rPr>
          <w:rFonts w:ascii="Times New Roman" w:hAnsi="Times New Roman"/>
          <w:sz w:val="28"/>
          <w:szCs w:val="28"/>
        </w:rPr>
        <w:t>MC g</w:t>
      </w:r>
      <w:r w:rsidR="002850D4">
        <w:rPr>
          <w:rFonts w:ascii="Times New Roman" w:hAnsi="Times New Roman"/>
          <w:sz w:val="28"/>
          <w:szCs w:val="28"/>
        </w:rPr>
        <w:t xml:space="preserve">iới thiệu chương trình, </w:t>
      </w:r>
      <w:r w:rsidR="002353E6">
        <w:rPr>
          <w:rFonts w:ascii="Times New Roman" w:hAnsi="Times New Roman"/>
          <w:sz w:val="28"/>
          <w:szCs w:val="28"/>
        </w:rPr>
        <w:t xml:space="preserve">mời Quyền Giám đốc Học viện Phạm Lan Dung </w:t>
      </w:r>
      <w:r w:rsidR="002850D4">
        <w:rPr>
          <w:rFonts w:ascii="Times New Roman" w:hAnsi="Times New Roman"/>
          <w:sz w:val="28"/>
          <w:szCs w:val="28"/>
        </w:rPr>
        <w:t>phát biểu khai mạc</w:t>
      </w:r>
    </w:p>
    <w:p w:rsidR="002850D4" w:rsidRDefault="002850D4" w:rsidP="0065787E">
      <w:pPr>
        <w:ind w:righ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14h02 – 14h05</w:t>
      </w:r>
      <w:r>
        <w:rPr>
          <w:rFonts w:ascii="Times New Roman" w:hAnsi="Times New Roman"/>
          <w:sz w:val="28"/>
          <w:szCs w:val="28"/>
        </w:rPr>
        <w:tab/>
        <w:t>Quyền Giám đốc Học viện Phạm Lan Dung phát biểu khai mạc</w:t>
      </w:r>
    </w:p>
    <w:p w:rsidR="002850D4" w:rsidRDefault="002353E6" w:rsidP="002353E6">
      <w:pPr>
        <w:ind w:left="2160" w:right="-450" w:hanging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14h05 – 14h</w:t>
      </w:r>
      <w:r w:rsidR="00D823A3">
        <w:rPr>
          <w:rFonts w:ascii="Times New Roman" w:hAnsi="Times New Roman"/>
          <w:sz w:val="28"/>
          <w:szCs w:val="28"/>
        </w:rPr>
        <w:t>25</w:t>
      </w:r>
      <w:r w:rsidR="00285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850D4">
        <w:rPr>
          <w:rFonts w:ascii="Times New Roman" w:hAnsi="Times New Roman"/>
          <w:sz w:val="28"/>
          <w:szCs w:val="28"/>
        </w:rPr>
        <w:t>Đại sứ Đặc mệnh toàn quyền Việt Nam tại Vương quốc Bỉ và Trưởng Phái đoàn Việt Nam tại EU Nguyễn Văn Thảo trình bày</w:t>
      </w:r>
    </w:p>
    <w:p w:rsidR="002850D4" w:rsidRDefault="00D823A3" w:rsidP="002353E6">
      <w:pPr>
        <w:ind w:left="2160" w:right="-450" w:hanging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14h25 – 14h45</w:t>
      </w:r>
      <w:r>
        <w:rPr>
          <w:rFonts w:ascii="Times New Roman" w:hAnsi="Times New Roman"/>
          <w:sz w:val="28"/>
          <w:szCs w:val="28"/>
        </w:rPr>
        <w:tab/>
      </w:r>
      <w:r w:rsidR="002850D4">
        <w:rPr>
          <w:rFonts w:ascii="Times New Roman" w:hAnsi="Times New Roman"/>
          <w:sz w:val="28"/>
          <w:szCs w:val="28"/>
        </w:rPr>
        <w:t xml:space="preserve">Đại sứ Đặc mệnh toàn quyền Việt Nam tại Cộng hòa Áo </w:t>
      </w:r>
      <w:r w:rsidR="0065787E">
        <w:rPr>
          <w:rFonts w:ascii="Times New Roman" w:hAnsi="Times New Roman"/>
          <w:sz w:val="28"/>
          <w:szCs w:val="28"/>
        </w:rPr>
        <w:br/>
      </w:r>
      <w:r w:rsidR="002850D4">
        <w:rPr>
          <w:rFonts w:ascii="Times New Roman" w:hAnsi="Times New Roman"/>
          <w:sz w:val="28"/>
          <w:szCs w:val="28"/>
        </w:rPr>
        <w:t>Nguyễn Trung Kiên trình bày</w:t>
      </w:r>
    </w:p>
    <w:p w:rsidR="00D97D99" w:rsidRDefault="002850D4" w:rsidP="002353E6">
      <w:pPr>
        <w:ind w:left="2160" w:right="-450" w:hanging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23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h</w:t>
      </w:r>
      <w:r w:rsidR="00D823A3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D97D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D823A3">
        <w:rPr>
          <w:rFonts w:ascii="Times New Roman" w:hAnsi="Times New Roman"/>
          <w:sz w:val="28"/>
          <w:szCs w:val="28"/>
        </w:rPr>
        <w:t>00</w:t>
      </w:r>
      <w:r w:rsidR="00D9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97D99">
        <w:rPr>
          <w:rFonts w:ascii="Times New Roman" w:hAnsi="Times New Roman"/>
          <w:sz w:val="28"/>
          <w:szCs w:val="28"/>
        </w:rPr>
        <w:t>Trình bày của các chuyên gia</w:t>
      </w:r>
    </w:p>
    <w:p w:rsidR="002850D4" w:rsidRDefault="002850D4" w:rsidP="00D97D99">
      <w:pPr>
        <w:ind w:left="2160" w:righ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Ông Markus Leitner (Kircher), Ứng viên Lãnh sự Danh dự Việt Nam tại Áo, Luật sư thành viên Công ty Leitner &amp; Hirth, trình bày về </w:t>
      </w:r>
      <w:r w:rsidR="00D5348A">
        <w:rPr>
          <w:rFonts w:ascii="Times New Roman" w:hAnsi="Times New Roman"/>
          <w:sz w:val="28"/>
          <w:szCs w:val="28"/>
        </w:rPr>
        <w:t xml:space="preserve">các thủ tục, quy định pháp lý khi đầu tư, kinh doanh tại EU và Áo </w:t>
      </w:r>
    </w:p>
    <w:p w:rsidR="005E2694" w:rsidRDefault="00D823A3" w:rsidP="00D823A3">
      <w:pPr>
        <w:ind w:left="2160" w:righ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Ông </w:t>
      </w:r>
      <w:r w:rsidRPr="00D823A3">
        <w:rPr>
          <w:rFonts w:ascii="Times New Roman" w:hAnsi="Times New Roman"/>
          <w:sz w:val="28"/>
          <w:szCs w:val="28"/>
        </w:rPr>
        <w:t>Rudolf Juvan</w:t>
      </w:r>
      <w:r>
        <w:rPr>
          <w:rFonts w:ascii="Times New Roman" w:hAnsi="Times New Roman"/>
          <w:sz w:val="28"/>
          <w:szCs w:val="28"/>
        </w:rPr>
        <w:t xml:space="preserve">, </w:t>
      </w:r>
      <w:r w:rsidR="005E2694">
        <w:rPr>
          <w:rFonts w:ascii="Times New Roman" w:hAnsi="Times New Roman"/>
          <w:sz w:val="28"/>
          <w:szCs w:val="28"/>
        </w:rPr>
        <w:t xml:space="preserve">Chuyên gia pháp lý </w:t>
      </w:r>
      <w:r w:rsidR="00D97D99">
        <w:rPr>
          <w:rFonts w:ascii="Times New Roman" w:hAnsi="Times New Roman"/>
          <w:sz w:val="28"/>
          <w:szCs w:val="28"/>
        </w:rPr>
        <w:t xml:space="preserve">EU </w:t>
      </w:r>
      <w:r w:rsidR="00D5348A">
        <w:rPr>
          <w:rFonts w:ascii="Times New Roman" w:hAnsi="Times New Roman"/>
          <w:sz w:val="28"/>
          <w:szCs w:val="28"/>
        </w:rPr>
        <w:t xml:space="preserve">trình bày </w:t>
      </w:r>
      <w:r w:rsidR="005E2694">
        <w:rPr>
          <w:rFonts w:ascii="Times New Roman" w:hAnsi="Times New Roman"/>
          <w:sz w:val="28"/>
          <w:szCs w:val="28"/>
        </w:rPr>
        <w:t>về chính sách thuế</w:t>
      </w:r>
      <w:r>
        <w:rPr>
          <w:rFonts w:ascii="Times New Roman" w:hAnsi="Times New Roman"/>
          <w:sz w:val="28"/>
          <w:szCs w:val="28"/>
        </w:rPr>
        <w:t xml:space="preserve">, chính sách vay vốn – tín dụng </w:t>
      </w:r>
      <w:r w:rsidR="00D5348A">
        <w:rPr>
          <w:rFonts w:ascii="Times New Roman" w:hAnsi="Times New Roman"/>
          <w:sz w:val="28"/>
          <w:szCs w:val="28"/>
        </w:rPr>
        <w:t>đối với</w:t>
      </w:r>
      <w:r w:rsidR="005E2694">
        <w:rPr>
          <w:rFonts w:ascii="Times New Roman" w:hAnsi="Times New Roman"/>
          <w:sz w:val="28"/>
          <w:szCs w:val="28"/>
        </w:rPr>
        <w:t xml:space="preserve"> doanh nghiệp nước ngoài, đặc biệt là </w:t>
      </w:r>
      <w:r>
        <w:rPr>
          <w:rFonts w:ascii="Times New Roman" w:hAnsi="Times New Roman"/>
          <w:sz w:val="28"/>
          <w:szCs w:val="28"/>
        </w:rPr>
        <w:t xml:space="preserve">doanh nghiệp vừa và nhỏ, có nhu cầu kinh doanh, làm ăn tại Áo. </w:t>
      </w:r>
    </w:p>
    <w:p w:rsidR="006E05A5" w:rsidRDefault="006E05A5" w:rsidP="0065787E">
      <w:pPr>
        <w:ind w:righ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51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D97D9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C251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h</w:t>
      </w:r>
      <w:r w:rsidR="00C2513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ab/>
      </w:r>
      <w:r w:rsidR="00D97D99">
        <w:rPr>
          <w:rFonts w:ascii="Times New Roman" w:hAnsi="Times New Roman"/>
          <w:sz w:val="28"/>
          <w:szCs w:val="28"/>
        </w:rPr>
        <w:t>Thảo luậ</w:t>
      </w:r>
      <w:r w:rsidR="00410171">
        <w:rPr>
          <w:rFonts w:ascii="Times New Roman" w:hAnsi="Times New Roman"/>
          <w:sz w:val="28"/>
          <w:szCs w:val="28"/>
        </w:rPr>
        <w:t>n cùng các chuyên gia, đại diện doanh nghiệp và tổ chức.</w:t>
      </w:r>
    </w:p>
    <w:p w:rsidR="002850D4" w:rsidRDefault="002850D4" w:rsidP="002850D4">
      <w:pPr>
        <w:ind w:left="2880" w:right="-450"/>
        <w:rPr>
          <w:rFonts w:ascii="Times New Roman" w:hAnsi="Times New Roman"/>
          <w:sz w:val="28"/>
          <w:szCs w:val="28"/>
        </w:rPr>
      </w:pPr>
    </w:p>
    <w:p w:rsidR="002850D4" w:rsidRPr="0019141D" w:rsidRDefault="002850D4" w:rsidP="002850D4">
      <w:pPr>
        <w:ind w:left="2880" w:right="-450" w:hanging="2100"/>
        <w:rPr>
          <w:rFonts w:ascii="Times New Roman" w:hAnsi="Times New Roman"/>
          <w:sz w:val="28"/>
          <w:szCs w:val="28"/>
        </w:rPr>
      </w:pPr>
    </w:p>
    <w:p w:rsidR="006E36D1" w:rsidRDefault="006E36D1"/>
    <w:sectPr w:rsidR="006E36D1" w:rsidSect="00383F2D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61B11"/>
    <w:multiLevelType w:val="hybridMultilevel"/>
    <w:tmpl w:val="0122B84C"/>
    <w:lvl w:ilvl="0" w:tplc="CB9213E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8E"/>
    <w:rsid w:val="0019141D"/>
    <w:rsid w:val="002353E6"/>
    <w:rsid w:val="002850D4"/>
    <w:rsid w:val="00335322"/>
    <w:rsid w:val="00383F2D"/>
    <w:rsid w:val="00410171"/>
    <w:rsid w:val="005E2694"/>
    <w:rsid w:val="00616A59"/>
    <w:rsid w:val="0065787E"/>
    <w:rsid w:val="006E05A5"/>
    <w:rsid w:val="006E36D1"/>
    <w:rsid w:val="007D588E"/>
    <w:rsid w:val="008E2D4D"/>
    <w:rsid w:val="00A42F54"/>
    <w:rsid w:val="00B80B02"/>
    <w:rsid w:val="00C2513C"/>
    <w:rsid w:val="00D5348A"/>
    <w:rsid w:val="00D823A3"/>
    <w:rsid w:val="00D97D99"/>
    <w:rsid w:val="00F5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5483A-56C6-4EDE-A0B4-3669C796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8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19141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141D"/>
  </w:style>
  <w:style w:type="paragraph" w:styleId="BalloonText">
    <w:name w:val="Balloon Text"/>
    <w:basedOn w:val="Normal"/>
    <w:link w:val="BalloonTextChar"/>
    <w:uiPriority w:val="99"/>
    <w:semiHidden/>
    <w:unhideWhenUsed/>
    <w:rsid w:val="0033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2023-03-24T02:19:00Z</dcterms:created>
  <dcterms:modified xsi:type="dcterms:W3CDTF">2023-03-24T02:19:00Z</dcterms:modified>
</cp:coreProperties>
</file>